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227" w:rsidRPr="00E57227" w:rsidRDefault="00E57227" w:rsidP="00E5722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5722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Виды финансовой отчетности </w:t>
      </w:r>
      <w:bookmarkStart w:id="0" w:name="_GoBack"/>
      <w:bookmarkEnd w:id="0"/>
    </w:p>
    <w:p w:rsidR="00E57227" w:rsidRPr="00E57227" w:rsidRDefault="00E57227" w:rsidP="00E57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2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7227" w:rsidRPr="00E57227" w:rsidRDefault="00E57227" w:rsidP="00E57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2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E57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По охвату показателей, данных можно разделить </w:t>
      </w:r>
      <w:r w:rsidRPr="00E572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отдельную </w:t>
      </w:r>
      <w:r w:rsidRPr="00E5722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572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консолидированную</w:t>
      </w:r>
      <w:r w:rsidRPr="00E57227">
        <w:rPr>
          <w:rFonts w:ascii="Times New Roman" w:eastAsia="Times New Roman" w:hAnsi="Times New Roman" w:cs="Times New Roman"/>
          <w:sz w:val="24"/>
          <w:szCs w:val="24"/>
          <w:lang w:eastAsia="ru-RU"/>
        </w:rPr>
        <w:t>  финансовую отчетность.</w:t>
      </w:r>
    </w:p>
    <w:p w:rsidR="00E57227" w:rsidRPr="00E57227" w:rsidRDefault="00E57227" w:rsidP="00E57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2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Отдельная финансовая отчетность</w:t>
      </w:r>
      <w:r w:rsidRPr="00E57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финансовая отчетность юридически самостоятельной отдельной организации.</w:t>
      </w:r>
    </w:p>
    <w:p w:rsidR="00E57227" w:rsidRPr="00E57227" w:rsidRDefault="00E57227" w:rsidP="00E57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2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Консолидированная финансовая отчетность</w:t>
      </w:r>
      <w:r w:rsidRPr="00E57227">
        <w:rPr>
          <w:rFonts w:ascii="Times New Roman" w:eastAsia="Times New Roman" w:hAnsi="Times New Roman" w:cs="Times New Roman"/>
          <w:sz w:val="24"/>
          <w:szCs w:val="24"/>
          <w:lang w:eastAsia="ru-RU"/>
        </w:rPr>
        <w:t>  — это финансовая отчетность группы, которые находятся в определенных юридических и финансовых взаимоотношениях, представленная как отчетность единого субъекта.</w:t>
      </w:r>
    </w:p>
    <w:p w:rsidR="00E57227" w:rsidRPr="00E57227" w:rsidRDefault="00E57227" w:rsidP="00E57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есть при составлении консолидированной финансовой отчетности информация о финансовом положении, финансовых результатах деятельности этой группы </w:t>
      </w:r>
      <w:proofErr w:type="gramStart"/>
      <w:r w:rsidRPr="00E572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представляется</w:t>
      </w:r>
      <w:proofErr w:type="gramEnd"/>
      <w:r w:rsidRPr="00E57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образом, как если бы эта вся группа была единым целым.</w:t>
      </w:r>
    </w:p>
    <w:p w:rsidR="00E57227" w:rsidRPr="00E57227" w:rsidRDefault="00E57227" w:rsidP="00E57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2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консолидации заключается в следующем. Группа юридически самостоятельных, но экономически взаимосвязанных организаций составляет консолидированную отчетность. При этом одна из них играет главенствующую роль и поэтому называется материнской организацией, остальные организации выполняют подчиненную роль и называются дочерними. Данные их консолидированной отчетности позволяют получить представление о финансовом состоянии и результатах деятельности всей группы  в целом. Вместе с тем каждая из организаций ведет самостоятельно бухгалтерский учет собственных операций и составляет собственную финансовую отчетность.</w:t>
      </w:r>
    </w:p>
    <w:p w:rsidR="00E57227" w:rsidRPr="00E57227" w:rsidRDefault="00E57227" w:rsidP="00E57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22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Финансовая отчетность материнского предприятия и его дочерних предприятий, используемая при подготовке консолидированной финансовой отчетности, должна быть подготовлена на одну и ту же отчетную дату. Если конец отчетного периода материнского и дочернего предприятий не совпадают, дочерние предприятия готовит для целей консолидации дополнительную финансовую отчетность на конец отчетного периода материнского предприятия.</w:t>
      </w:r>
    </w:p>
    <w:p w:rsidR="00E57227" w:rsidRPr="00E57227" w:rsidRDefault="00E57227" w:rsidP="00E57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2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Консолидированная финансовая отчетность должна быть подготовлена с применением единой учетной политики</w:t>
      </w:r>
    </w:p>
    <w:p w:rsidR="00E57227" w:rsidRPr="00E57227" w:rsidRDefault="00E57227" w:rsidP="00E57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следует иметь </w:t>
      </w:r>
      <w:proofErr w:type="gramStart"/>
      <w:r w:rsidRPr="00E57227">
        <w:rPr>
          <w:rFonts w:ascii="Times New Roman" w:eastAsia="Times New Roman" w:hAnsi="Times New Roman" w:cs="Times New Roman"/>
          <w:sz w:val="24"/>
          <w:szCs w:val="24"/>
          <w:lang w:eastAsia="ru-RU"/>
        </w:rPr>
        <w:t>ввиду</w:t>
      </w:r>
      <w:proofErr w:type="gramEnd"/>
      <w:r w:rsidRPr="00E57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</w:t>
      </w:r>
      <w:proofErr w:type="gramStart"/>
      <w:r w:rsidRPr="00E572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</w:t>
      </w:r>
      <w:proofErr w:type="gramEnd"/>
      <w:r w:rsidRPr="00E57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консолидированной финансовой отчетности не есть  просто суммирование одноименных статей финансовой отчетности организаций группы. Некоторые статьи могут быть </w:t>
      </w:r>
      <w:proofErr w:type="spellStart"/>
      <w:r w:rsidRPr="00E5722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переклассифицированы</w:t>
      </w:r>
      <w:proofErr w:type="spellEnd"/>
      <w:r w:rsidRPr="00E57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другие статьи, отражаются активы и обязательства, доходы и расходы только от операций с третьими лицами, внутригрупповые сделки, внутригрупповые остатки, внутригрупповые расходы и доходы при консолидации полностью исключаются.</w:t>
      </w:r>
    </w:p>
    <w:p w:rsidR="00E57227" w:rsidRPr="00E57227" w:rsidRDefault="00E57227" w:rsidP="00E57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2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Пример.</w:t>
      </w:r>
    </w:p>
    <w:p w:rsidR="00E57227" w:rsidRPr="00E57227" w:rsidRDefault="00E57227" w:rsidP="00E57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22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привести пример по инвестиционному имуществу.</w:t>
      </w:r>
    </w:p>
    <w:p w:rsidR="00E57227" w:rsidRPr="00E57227" w:rsidRDefault="00E57227" w:rsidP="00E57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2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Инвестиционное имущество</w:t>
      </w:r>
      <w:r w:rsidRPr="00E57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недвижимость (земля или здание, либо часть здания, либо и то и другое), находящаяся во владении (собственника или арендатора по договору </w:t>
      </w:r>
      <w:r w:rsidRPr="00E572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финансовой аренды) с целью получения арендных платежей или прироста стоимости капитала, или того и другого, но:</w:t>
      </w:r>
    </w:p>
    <w:p w:rsidR="00E57227" w:rsidRPr="00E57227" w:rsidRDefault="00E57227" w:rsidP="00E57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227">
        <w:rPr>
          <w:rFonts w:ascii="Times New Roman" w:eastAsia="Times New Roman" w:hAnsi="Times New Roman" w:cs="Times New Roman"/>
          <w:sz w:val="24"/>
          <w:szCs w:val="24"/>
          <w:lang w:eastAsia="ru-RU"/>
        </w:rPr>
        <w:t>(a)           не для использования в производстве или поставке товаров, оказании услуг, в административных целях; а также</w:t>
      </w:r>
    </w:p>
    <w:p w:rsidR="00E57227" w:rsidRPr="00E57227" w:rsidRDefault="00E57227" w:rsidP="00E57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227">
        <w:rPr>
          <w:rFonts w:ascii="Times New Roman" w:eastAsia="Times New Roman" w:hAnsi="Times New Roman" w:cs="Times New Roman"/>
          <w:sz w:val="24"/>
          <w:szCs w:val="24"/>
          <w:lang w:eastAsia="ru-RU"/>
        </w:rPr>
        <w:t>(b)           не для продажи в ходе обычной хозяйственной деятельности.</w:t>
      </w:r>
    </w:p>
    <w:p w:rsidR="00E57227" w:rsidRPr="00E57227" w:rsidRDefault="00E57227" w:rsidP="00E57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227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некоторых случаях предприятие имеет в собственности недвижимость, которую арендует и занимает его материнское предприятие или другое дочернее предприятие. Такая недвижимость не отражается как инвестиционное имущество в консолидированной финансовой отчетности, поскольку с точки зрения всей группы данный объект является недвижимостью, занимаемой владельцем. Следовательно, в своей индивидуальной финансовой отчетности арендодатель отражает эту недвижимость как инвестиционное имущество, а в консолидированной финансовой отчетности не будет отражаться как инвестиционное имущество.</w:t>
      </w:r>
    </w:p>
    <w:p w:rsidR="00E57227" w:rsidRPr="00E57227" w:rsidRDefault="00E57227" w:rsidP="00E57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2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7227" w:rsidRPr="00E57227" w:rsidRDefault="00E57227" w:rsidP="00E57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2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2.  </w:t>
      </w:r>
      <w:r w:rsidRPr="00E572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периодичности составления можно выделить годовую и промежуточную финансовую отчетность.</w:t>
      </w:r>
    </w:p>
    <w:p w:rsidR="00E57227" w:rsidRPr="00E57227" w:rsidRDefault="00E57227" w:rsidP="00E57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2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7227" w:rsidRPr="00E57227" w:rsidRDefault="00E57227" w:rsidP="00E57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22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Финансовая отчетность, предоставляемая на ежегодной основе, называется годовой финансовой отчетностью.</w:t>
      </w:r>
    </w:p>
    <w:p w:rsidR="00E57227" w:rsidRPr="00E57227" w:rsidRDefault="00E57227" w:rsidP="00E57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22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Иногда организации могут составлять финансовую отчетность за какой-то промежуточный отрезок времени. Промежуточный период — это отчетный финансовый период короче, чем полный финансовый год, соответственно, промежуточная финансовая отчетность означает финансовую отчетность, составленную за период короче, чем финансовый год.</w:t>
      </w:r>
    </w:p>
    <w:p w:rsidR="00E57227" w:rsidRPr="00E57227" w:rsidRDefault="00E57227" w:rsidP="00E57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2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Предприятие должно применять в своей промежуточной финансовой отчетности те же принципы учетной политики, что и принципы, использованные в годовой финансовой отчетности, за исключением изменений в учетной политике, внесенных после даты последней годовой финансовой отчетности, которые должны быть отражены в следующей годовой финансовой отчетности.</w:t>
      </w:r>
    </w:p>
    <w:p w:rsidR="00E57227" w:rsidRPr="00E57227" w:rsidRDefault="00E57227" w:rsidP="00E57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22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 составления финансовой отчетности (ежегодно, раз в полгода или ежеквартально) должна быть оговорена в учетной политике.</w:t>
      </w:r>
    </w:p>
    <w:p w:rsidR="00E57227" w:rsidRPr="00E57227" w:rsidRDefault="00E57227" w:rsidP="00E572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2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854D6" w:rsidRDefault="007854D6"/>
    <w:sectPr w:rsidR="00785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3B8"/>
    <w:rsid w:val="003F63B8"/>
    <w:rsid w:val="007854D6"/>
    <w:rsid w:val="00E5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72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72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57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72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72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72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57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72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2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3735</Characters>
  <Application>Microsoft Office Word</Application>
  <DocSecurity>0</DocSecurity>
  <Lines>31</Lines>
  <Paragraphs>8</Paragraphs>
  <ScaleCrop>false</ScaleCrop>
  <Company/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Manager2</dc:creator>
  <cp:keywords/>
  <dc:description/>
  <cp:lastModifiedBy>Manager2</cp:lastModifiedBy>
  <cp:revision>2</cp:revision>
  <dcterms:created xsi:type="dcterms:W3CDTF">2011-10-14T06:57:00Z</dcterms:created>
  <dcterms:modified xsi:type="dcterms:W3CDTF">2011-10-14T06:57:00Z</dcterms:modified>
</cp:coreProperties>
</file>