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96" w:rsidRDefault="007D5C96" w:rsidP="007D5C96">
      <w:r>
        <w:t>Программы</w:t>
      </w:r>
    </w:p>
    <w:p w:rsidR="007D5C96" w:rsidRDefault="007D5C96" w:rsidP="007D5C96"/>
    <w:p w:rsidR="007D5C96" w:rsidRDefault="007D5C96" w:rsidP="007D5C96">
      <w:r>
        <w:t>СОНО — СИСТЕМА ОБРАБОТКИ НАЛОГОВОЙ ОТЧЕТНОСТИ</w:t>
      </w:r>
    </w:p>
    <w:p w:rsidR="007D5C96" w:rsidRDefault="007D5C96" w:rsidP="007D5C96"/>
    <w:p w:rsidR="007D5C96" w:rsidRDefault="007D5C96" w:rsidP="007D5C96">
      <w:r>
        <w:t>СОНО предлагает клиентское приложение по заполнению и передаче всех форм налоговой отчетности электронным способом. СОНО предлагает решение, при котором не будет необходимости скачивать все формы налоговой отчетности как в СГДС, а достаточно скачать будет только необходимые формы для налогоплательщика, заполнить и отправить их на обработку на сервер в Налоговый Комитет Министерства Финансов РК.</w:t>
      </w:r>
    </w:p>
    <w:p w:rsidR="007D5C96" w:rsidRDefault="007D5C96" w:rsidP="007D5C96"/>
    <w:p w:rsidR="007D5C96" w:rsidRDefault="007D5C96" w:rsidP="007D5C96">
      <w:r>
        <w:t>«ЭЛЕКТРОННЫЙ» НАЛОГОПЛАТЕЛЬЩИК</w:t>
      </w:r>
    </w:p>
    <w:p w:rsidR="007D5C96" w:rsidRDefault="007D5C96" w:rsidP="007D5C96"/>
    <w:p w:rsidR="007D5C96" w:rsidRDefault="007D5C96" w:rsidP="007D5C96">
      <w:r>
        <w:t>«Электронный» налогоплательщик – это налогоплательщик, имеющий электронную цифровую подпись, полученную от налогового органа. Электронная цифровая подпись записывается на электронный носитель информации.</w:t>
      </w:r>
    </w:p>
    <w:p w:rsidR="007D5C96" w:rsidRDefault="007D5C96" w:rsidP="007D5C96"/>
    <w:p w:rsidR="007D5C96" w:rsidRDefault="007D5C96" w:rsidP="007D5C96">
      <w:r>
        <w:t>Электронная цифровая подпись – это набор цифровых символов, созданный средствами электронной цифровой подписи и подтверждающий достоверность электронного документа, его принадлежность конкретному физическому или юридическому лицу, а также неизменность содержания документа.</w:t>
      </w:r>
    </w:p>
    <w:p w:rsidR="007D5C96" w:rsidRDefault="007D5C96" w:rsidP="007D5C96"/>
    <w:p w:rsidR="00A30864" w:rsidRDefault="007D5C96" w:rsidP="007D5C96">
      <w:r>
        <w:t>В качестве «электронного» налогоплательщика может зарегистрироваться любое физическое или юридическое лицо, прошедшее государственную регистрацию в качестве налогоплательщика РК.</w:t>
      </w:r>
    </w:p>
    <w:sectPr w:rsidR="00A30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C96"/>
    <w:rsid w:val="007D5C96"/>
    <w:rsid w:val="00A3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2011-05-04T09:35:00Z</dcterms:created>
  <dcterms:modified xsi:type="dcterms:W3CDTF">2011-05-04T09:35:00Z</dcterms:modified>
</cp:coreProperties>
</file>