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787B" w:rsidP="008A787B">
      <w:pPr>
        <w:pStyle w:val="a3"/>
        <w:numPr>
          <w:ilvl w:val="0"/>
          <w:numId w:val="1"/>
        </w:numPr>
      </w:pPr>
      <w:r>
        <w:t>Международная ассоциация бухгалтеров и Институт финансовых аналитиков</w:t>
      </w:r>
    </w:p>
    <w:p w:rsidR="008A787B" w:rsidRDefault="008A787B" w:rsidP="008A787B">
      <w:pPr>
        <w:pStyle w:val="a3"/>
        <w:rPr>
          <w:lang w:val="en-US"/>
        </w:rPr>
      </w:pPr>
      <w:hyperlink r:id="rId5" w:history="1">
        <w:r w:rsidRPr="00AA34D8">
          <w:rPr>
            <w:rStyle w:val="a4"/>
            <w:lang w:val="en-US"/>
          </w:rPr>
          <w:t>www.iab.org.ru</w:t>
        </w:r>
      </w:hyperlink>
    </w:p>
    <w:p w:rsidR="008A787B" w:rsidRPr="008A787B" w:rsidRDefault="008A787B" w:rsidP="008A787B">
      <w:pPr>
        <w:pStyle w:val="a3"/>
        <w:numPr>
          <w:ilvl w:val="0"/>
          <w:numId w:val="1"/>
        </w:numPr>
      </w:pPr>
      <w:r>
        <w:t>Международная федерация бухгалтеров (</w:t>
      </w:r>
      <w:r>
        <w:rPr>
          <w:lang w:val="en-US"/>
        </w:rPr>
        <w:t>IFAC</w:t>
      </w:r>
      <w:r>
        <w:t>)</w:t>
      </w:r>
    </w:p>
    <w:p w:rsidR="008A787B" w:rsidRDefault="008A787B" w:rsidP="008A787B">
      <w:pPr>
        <w:pStyle w:val="a3"/>
        <w:rPr>
          <w:lang w:val="en-US"/>
        </w:rPr>
      </w:pPr>
      <w:hyperlink r:id="rId6" w:history="1">
        <w:r w:rsidRPr="00AA34D8">
          <w:rPr>
            <w:rStyle w:val="a4"/>
            <w:lang w:val="en-US"/>
          </w:rPr>
          <w:t>www.idac.org</w:t>
        </w:r>
      </w:hyperlink>
    </w:p>
    <w:p w:rsidR="008A787B" w:rsidRDefault="008A787B" w:rsidP="008A787B">
      <w:pPr>
        <w:pStyle w:val="a3"/>
        <w:numPr>
          <w:ilvl w:val="0"/>
          <w:numId w:val="1"/>
        </w:numPr>
      </w:pPr>
      <w:r>
        <w:t>Ассоциация Налогоплательщиков Казахстана</w:t>
      </w:r>
    </w:p>
    <w:p w:rsidR="008A787B" w:rsidRDefault="008A787B" w:rsidP="008A787B">
      <w:pPr>
        <w:pStyle w:val="a3"/>
        <w:rPr>
          <w:lang w:val="en-US"/>
        </w:rPr>
      </w:pPr>
      <w:hyperlink r:id="rId7" w:history="1">
        <w:r w:rsidRPr="00AA34D8">
          <w:rPr>
            <w:rStyle w:val="a4"/>
            <w:lang w:val="en-US"/>
          </w:rPr>
          <w:t>www.taxpayes.kz</w:t>
        </w:r>
      </w:hyperlink>
    </w:p>
    <w:p w:rsidR="008A787B" w:rsidRPr="008A787B" w:rsidRDefault="008A787B" w:rsidP="008A787B">
      <w:pPr>
        <w:pStyle w:val="a3"/>
      </w:pPr>
      <w:r>
        <w:t xml:space="preserve"> </w:t>
      </w:r>
    </w:p>
    <w:p w:rsidR="008A787B" w:rsidRPr="008A787B" w:rsidRDefault="008A787B" w:rsidP="008A787B">
      <w:pPr>
        <w:rPr>
          <w:lang w:val="en-US"/>
        </w:rPr>
      </w:pPr>
    </w:p>
    <w:sectPr w:rsidR="008A787B" w:rsidRPr="008A7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D0A62"/>
    <w:multiLevelType w:val="hybridMultilevel"/>
    <w:tmpl w:val="B09E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87B"/>
    <w:rsid w:val="008A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8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xpaye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ac.org" TargetMode="External"/><Relationship Id="rId5" Type="http://schemas.openxmlformats.org/officeDocument/2006/relationships/hyperlink" Target="http://www.iab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2011-05-04T10:11:00Z</dcterms:created>
  <dcterms:modified xsi:type="dcterms:W3CDTF">2011-05-04T10:15:00Z</dcterms:modified>
</cp:coreProperties>
</file>